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B2" w:rsidRPr="00894618" w:rsidRDefault="00771FB2" w:rsidP="00771FB2">
      <w:pPr>
        <w:pStyle w:val="Header"/>
        <w:pBdr>
          <w:bottom w:val="single" w:sz="4" w:space="1" w:color="auto"/>
        </w:pBdr>
        <w:jc w:val="center"/>
        <w:rPr>
          <w:rFonts w:ascii="IranNastaliq" w:hAnsi="IranNastaliq" w:cs="IranNastaliq"/>
          <w:sz w:val="24"/>
          <w:szCs w:val="24"/>
          <w:lang w:bidi="fa-IR"/>
        </w:rPr>
      </w:pPr>
      <w:r w:rsidRPr="00894618">
        <w:rPr>
          <w:rFonts w:ascii="IranNastaliq" w:hAnsi="IranNastaliq" w:cs="IranNastaliq"/>
          <w:sz w:val="32"/>
          <w:szCs w:val="32"/>
          <w:rtl/>
          <w:lang w:bidi="fa-IR"/>
        </w:rPr>
        <w:t>کارگروه آموزش، پژوهش، فناوری و نوآوری استان بوشهر</w:t>
      </w:r>
    </w:p>
    <w:p w:rsidR="00E16A1B" w:rsidRDefault="00E16A1B" w:rsidP="0016143D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A110D4" w:rsidRPr="00A110D4" w:rsidTr="00A110D4">
        <w:tc>
          <w:tcPr>
            <w:tcW w:w="9350" w:type="dxa"/>
            <w:shd w:val="clear" w:color="auto" w:fill="D9D9D9" w:themeFill="background1" w:themeFillShade="D9"/>
          </w:tcPr>
          <w:p w:rsidR="00A110D4" w:rsidRPr="00A110D4" w:rsidRDefault="00A110D4" w:rsidP="00027E7F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110D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الف) عنوان و اهداف طرح </w:t>
            </w:r>
          </w:p>
        </w:tc>
      </w:tr>
    </w:tbl>
    <w:p w:rsidR="001520C6" w:rsidRDefault="005621FD" w:rsidP="00A110D4">
      <w:pPr>
        <w:bidi/>
        <w:spacing w:before="240"/>
        <w:rPr>
          <w:rFonts w:ascii="BMitra" w:eastAsia="Times New Roman" w:hAnsi="BMitra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BMitra" w:eastAsia="Times New Roman" w:hAnsi="BMitra" w:cs="B Nazanin" w:hint="cs"/>
          <w:b/>
          <w:bCs/>
          <w:color w:val="000000"/>
          <w:sz w:val="28"/>
          <w:szCs w:val="28"/>
          <w:rtl/>
          <w:lang w:bidi="fa-IR"/>
        </w:rPr>
        <w:t xml:space="preserve">1- </w:t>
      </w:r>
      <w:r w:rsidR="001520C6" w:rsidRPr="006F09A8">
        <w:rPr>
          <w:rFonts w:ascii="BMitra" w:eastAsia="Times New Roman" w:hAnsi="BMitra" w:cs="B Nazanin" w:hint="cs"/>
          <w:b/>
          <w:bCs/>
          <w:color w:val="000000"/>
          <w:sz w:val="28"/>
          <w:szCs w:val="28"/>
          <w:rtl/>
          <w:lang w:bidi="fa-IR"/>
        </w:rPr>
        <w:t>عنوان طرح</w:t>
      </w:r>
    </w:p>
    <w:p w:rsidR="001520C6" w:rsidRPr="0030287D" w:rsidRDefault="001520C6" w:rsidP="0030287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0287D">
        <w:rPr>
          <w:rFonts w:cs="B Nazanin" w:hint="cs"/>
          <w:b/>
          <w:bCs/>
          <w:sz w:val="24"/>
          <w:szCs w:val="24"/>
          <w:rtl/>
          <w:lang w:bidi="fa-IR"/>
        </w:rPr>
        <w:t>تهیه مهمترین فرصت</w:t>
      </w:r>
      <w:r w:rsidR="00A1372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0287D">
        <w:rPr>
          <w:rFonts w:cs="B Nazanin" w:hint="cs"/>
          <w:b/>
          <w:bCs/>
          <w:sz w:val="24"/>
          <w:szCs w:val="24"/>
          <w:rtl/>
          <w:lang w:bidi="fa-IR"/>
        </w:rPr>
        <w:t>های سرمایه گذاری استان همراه مطالعات امکان سنجی (</w:t>
      </w:r>
      <w:r w:rsidRPr="0030287D">
        <w:rPr>
          <w:rFonts w:asciiTheme="majorBidi" w:hAnsiTheme="majorBidi" w:cstheme="majorBidi"/>
          <w:b/>
          <w:bCs/>
          <w:sz w:val="24"/>
          <w:szCs w:val="24"/>
          <w:lang w:bidi="fa-IR"/>
        </w:rPr>
        <w:t>FS</w:t>
      </w:r>
      <w:r w:rsidRPr="0030287D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1520C6" w:rsidRDefault="005621FD" w:rsidP="001520C6">
      <w:pPr>
        <w:bidi/>
        <w:rPr>
          <w:rFonts w:ascii="BMitra" w:eastAsia="Times New Roman" w:hAnsi="BMitra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BMitra" w:eastAsia="Times New Roman" w:hAnsi="BMitra" w:cs="B Nazanin" w:hint="cs"/>
          <w:b/>
          <w:bCs/>
          <w:color w:val="000000"/>
          <w:sz w:val="28"/>
          <w:szCs w:val="28"/>
          <w:rtl/>
          <w:lang w:bidi="fa-IR"/>
        </w:rPr>
        <w:t xml:space="preserve">2- </w:t>
      </w:r>
      <w:r w:rsidR="001520C6" w:rsidRPr="006F09A8">
        <w:rPr>
          <w:rFonts w:ascii="BMitra" w:eastAsia="Times New Roman" w:hAnsi="BMitra" w:cs="B Nazanin" w:hint="cs"/>
          <w:b/>
          <w:bCs/>
          <w:color w:val="000000"/>
          <w:sz w:val="28"/>
          <w:szCs w:val="28"/>
          <w:rtl/>
          <w:lang w:bidi="fa-IR"/>
        </w:rPr>
        <w:t>اهداف طرح</w:t>
      </w:r>
    </w:p>
    <w:p w:rsidR="001520C6" w:rsidRPr="00A13726" w:rsidRDefault="001520C6" w:rsidP="00A13726">
      <w:pPr>
        <w:pStyle w:val="ListParagraph"/>
        <w:numPr>
          <w:ilvl w:val="0"/>
          <w:numId w:val="3"/>
        </w:numPr>
        <w:bidi/>
        <w:spacing w:line="360" w:lineRule="auto"/>
        <w:ind w:left="571" w:hanging="567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13726">
        <w:rPr>
          <w:rFonts w:cs="B Nazanin" w:hint="cs"/>
          <w:b/>
          <w:bCs/>
          <w:sz w:val="24"/>
          <w:szCs w:val="24"/>
          <w:rtl/>
          <w:lang w:bidi="fa-IR"/>
        </w:rPr>
        <w:t>معرفی ظرفیت</w:t>
      </w:r>
      <w:r w:rsidRPr="00A1372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13726">
        <w:rPr>
          <w:rFonts w:cs="B Nazanin" w:hint="cs"/>
          <w:b/>
          <w:bCs/>
          <w:sz w:val="24"/>
          <w:szCs w:val="24"/>
          <w:rtl/>
          <w:lang w:bidi="fa-IR"/>
        </w:rPr>
        <w:t>های بالقوه اقتصادی استان به منظور ترغیب سرمایه گذاران برای حضور در استان بو</w:t>
      </w:r>
      <w:bookmarkStart w:id="0" w:name="_GoBack"/>
      <w:bookmarkEnd w:id="0"/>
      <w:r w:rsidRPr="00A13726">
        <w:rPr>
          <w:rFonts w:cs="B Nazanin" w:hint="cs"/>
          <w:b/>
          <w:bCs/>
          <w:sz w:val="24"/>
          <w:szCs w:val="24"/>
          <w:rtl/>
          <w:lang w:bidi="fa-IR"/>
        </w:rPr>
        <w:t>شهر</w:t>
      </w:r>
    </w:p>
    <w:p w:rsidR="001520C6" w:rsidRPr="00A13726" w:rsidRDefault="001520C6" w:rsidP="00A13726">
      <w:pPr>
        <w:pStyle w:val="ListParagraph"/>
        <w:numPr>
          <w:ilvl w:val="0"/>
          <w:numId w:val="3"/>
        </w:numPr>
        <w:bidi/>
        <w:spacing w:line="360" w:lineRule="auto"/>
        <w:ind w:left="571" w:hanging="567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13726">
        <w:rPr>
          <w:rFonts w:cs="B Nazanin" w:hint="cs"/>
          <w:b/>
          <w:bCs/>
          <w:sz w:val="24"/>
          <w:szCs w:val="24"/>
          <w:rtl/>
          <w:lang w:bidi="fa-IR"/>
        </w:rPr>
        <w:t>احصاء جزئیات فرصت</w:t>
      </w:r>
      <w:r w:rsidRPr="00A1372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13726">
        <w:rPr>
          <w:rFonts w:cs="B Nazanin" w:hint="cs"/>
          <w:b/>
          <w:bCs/>
          <w:sz w:val="24"/>
          <w:szCs w:val="24"/>
          <w:rtl/>
          <w:lang w:bidi="fa-IR"/>
        </w:rPr>
        <w:t>های سرمایه‌گذاری استان شامل میزان سرمایه مورد نیاز، محل پیشنهادی، بازار هدف، مواد اولیه و... در قالب مطالعات امکان سنجی قابل ارائه به سرمایه</w:t>
      </w:r>
      <w:r w:rsidRPr="00A1372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13726">
        <w:rPr>
          <w:rFonts w:cs="B Nazanin" w:hint="cs"/>
          <w:b/>
          <w:bCs/>
          <w:sz w:val="24"/>
          <w:szCs w:val="24"/>
          <w:rtl/>
          <w:lang w:bidi="fa-IR"/>
        </w:rPr>
        <w:t xml:space="preserve">گذاران </w:t>
      </w:r>
    </w:p>
    <w:p w:rsidR="001520C6" w:rsidRPr="00A13726" w:rsidRDefault="001520C6" w:rsidP="00A13726">
      <w:pPr>
        <w:pStyle w:val="ListParagraph"/>
        <w:numPr>
          <w:ilvl w:val="0"/>
          <w:numId w:val="3"/>
        </w:numPr>
        <w:bidi/>
        <w:spacing w:line="360" w:lineRule="auto"/>
        <w:ind w:left="571" w:hanging="567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13726">
        <w:rPr>
          <w:rFonts w:cs="B Nazanin" w:hint="cs"/>
          <w:b/>
          <w:bCs/>
          <w:sz w:val="24"/>
          <w:szCs w:val="24"/>
          <w:rtl/>
          <w:lang w:bidi="fa-IR"/>
        </w:rPr>
        <w:t>ثبت فرصت</w:t>
      </w:r>
      <w:r w:rsidRPr="00A1372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13726">
        <w:rPr>
          <w:rFonts w:cs="B Nazanin" w:hint="cs"/>
          <w:b/>
          <w:bCs/>
          <w:sz w:val="24"/>
          <w:szCs w:val="24"/>
          <w:rtl/>
          <w:lang w:bidi="fa-IR"/>
        </w:rPr>
        <w:t>های سرمایه‌گذاری استان در وبسایت سازمان سرمایه گذاری و کمک</w:t>
      </w:r>
      <w:r w:rsidRPr="00A1372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13726">
        <w:rPr>
          <w:rFonts w:cs="B Nazanin" w:hint="cs"/>
          <w:b/>
          <w:bCs/>
          <w:sz w:val="24"/>
          <w:szCs w:val="24"/>
          <w:rtl/>
          <w:lang w:bidi="fa-IR"/>
        </w:rPr>
        <w:t>های فنی و اقتصادی ایران</w:t>
      </w:r>
    </w:p>
    <w:p w:rsidR="001520C6" w:rsidRPr="00A13726" w:rsidRDefault="001520C6" w:rsidP="00A13726">
      <w:pPr>
        <w:pStyle w:val="ListParagraph"/>
        <w:numPr>
          <w:ilvl w:val="0"/>
          <w:numId w:val="3"/>
        </w:numPr>
        <w:bidi/>
        <w:spacing w:line="360" w:lineRule="auto"/>
        <w:ind w:left="571" w:hanging="567"/>
        <w:rPr>
          <w:rFonts w:cs="B Nazanin"/>
          <w:b/>
          <w:bCs/>
          <w:sz w:val="24"/>
          <w:szCs w:val="24"/>
          <w:rtl/>
          <w:lang w:bidi="fa-IR"/>
        </w:rPr>
      </w:pPr>
      <w:r w:rsidRPr="00A13726">
        <w:rPr>
          <w:rFonts w:cs="B Nazanin" w:hint="cs"/>
          <w:b/>
          <w:bCs/>
          <w:sz w:val="24"/>
          <w:szCs w:val="24"/>
          <w:rtl/>
          <w:lang w:bidi="fa-IR"/>
        </w:rPr>
        <w:t>تهیه کتابچه فرصت</w:t>
      </w:r>
      <w:r w:rsidR="0060316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3726">
        <w:rPr>
          <w:rFonts w:cs="B Nazanin" w:hint="cs"/>
          <w:b/>
          <w:bCs/>
          <w:sz w:val="24"/>
          <w:szCs w:val="24"/>
          <w:rtl/>
          <w:lang w:bidi="fa-IR"/>
        </w:rPr>
        <w:t>های استان در قالب کتابچه چند زبانه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110D4" w:rsidRPr="00A110D4" w:rsidTr="00A110D4">
        <w:tc>
          <w:tcPr>
            <w:tcW w:w="935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124"/>
            </w:tblGrid>
            <w:tr w:rsidR="00A110D4" w:rsidRPr="00A110D4" w:rsidTr="00A110D4">
              <w:tc>
                <w:tcPr>
                  <w:tcW w:w="9124" w:type="dxa"/>
                  <w:shd w:val="clear" w:color="auto" w:fill="D9D9D9" w:themeFill="background1" w:themeFillShade="D9"/>
                </w:tcPr>
                <w:p w:rsidR="00A110D4" w:rsidRPr="00A110D4" w:rsidRDefault="00A110D4" w:rsidP="00A110D4">
                  <w:pPr>
                    <w:bidi/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110D4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ب) الزامات مورد نیاز جهت بررسی پروپوزال</w:t>
                  </w:r>
                  <w:r w:rsidRPr="00A110D4"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  <w:softHyphen/>
                  </w:r>
                  <w:r w:rsidRPr="00A110D4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های پیشنهادی موضوع </w:t>
                  </w:r>
                </w:p>
              </w:tc>
            </w:tr>
          </w:tbl>
          <w:p w:rsidR="00A110D4" w:rsidRPr="00A110D4" w:rsidRDefault="00A110D4" w:rsidP="00137B48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7209C" w:rsidRDefault="00F7209C" w:rsidP="00A110D4">
      <w:pPr>
        <w:pStyle w:val="ListParagraph"/>
        <w:numPr>
          <w:ilvl w:val="0"/>
          <w:numId w:val="1"/>
        </w:numPr>
        <w:bidi/>
        <w:spacing w:before="240" w:line="360" w:lineRule="auto"/>
        <w:ind w:left="429" w:hanging="425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فرصت</w:t>
      </w:r>
      <w:r w:rsidR="00E16A1B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سرمایه گذاری بر اساس اولویت‌های شهرستانی مطالعات آمایش سرزمین استان بوشهر انجام می‌گیرد.</w:t>
      </w:r>
    </w:p>
    <w:p w:rsidR="00F7209C" w:rsidRDefault="00F7209C" w:rsidP="0065393C">
      <w:pPr>
        <w:pStyle w:val="ListParagraph"/>
        <w:numPr>
          <w:ilvl w:val="0"/>
          <w:numId w:val="1"/>
        </w:numPr>
        <w:bidi/>
        <w:spacing w:line="360" w:lineRule="auto"/>
        <w:ind w:left="429" w:hanging="425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فرصت</w:t>
      </w:r>
      <w:r w:rsidR="0065393C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برای پروژه های</w:t>
      </w:r>
      <w:r w:rsidR="00C02196">
        <w:rPr>
          <w:rFonts w:cs="B Nazanin" w:hint="cs"/>
          <w:b/>
          <w:bCs/>
          <w:sz w:val="24"/>
          <w:szCs w:val="24"/>
          <w:rtl/>
          <w:lang w:bidi="fa-IR"/>
        </w:rPr>
        <w:t xml:space="preserve"> کوچک (10 تا 49 نفر </w:t>
      </w:r>
      <w:r w:rsidR="00C02196" w:rsidRPr="0065393C">
        <w:rPr>
          <w:rFonts w:cs="B Nazanin" w:hint="cs"/>
          <w:b/>
          <w:bCs/>
          <w:sz w:val="24"/>
          <w:szCs w:val="24"/>
          <w:rtl/>
          <w:lang w:bidi="fa-IR"/>
        </w:rPr>
        <w:t>کارکن</w:t>
      </w:r>
      <w:r w:rsidR="00C02196">
        <w:rPr>
          <w:rFonts w:cs="B Nazanin" w:hint="cs"/>
          <w:b/>
          <w:bCs/>
          <w:sz w:val="24"/>
          <w:szCs w:val="24"/>
          <w:rtl/>
          <w:lang w:bidi="fa-IR"/>
        </w:rPr>
        <w:t>)،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متوسط </w:t>
      </w:r>
      <w:r w:rsidR="00715A5B">
        <w:rPr>
          <w:rFonts w:cs="B Nazanin" w:hint="cs"/>
          <w:b/>
          <w:bCs/>
          <w:sz w:val="24"/>
          <w:szCs w:val="24"/>
          <w:rtl/>
          <w:lang w:bidi="fa-IR"/>
        </w:rPr>
        <w:t xml:space="preserve">(50 تا 149 نفر کارکن)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 بزرگ </w:t>
      </w:r>
      <w:r w:rsidR="00715A5B">
        <w:rPr>
          <w:rFonts w:cs="B Nazanin" w:hint="cs"/>
          <w:b/>
          <w:bCs/>
          <w:sz w:val="24"/>
          <w:szCs w:val="24"/>
          <w:rtl/>
          <w:lang w:bidi="fa-IR"/>
        </w:rPr>
        <w:t>(بیش از 150 نفر کارکن) تدوین می‌گردد.</w:t>
      </w:r>
    </w:p>
    <w:p w:rsidR="009835A0" w:rsidRDefault="009835A0" w:rsidP="0065393C">
      <w:pPr>
        <w:pStyle w:val="ListParagraph"/>
        <w:numPr>
          <w:ilvl w:val="0"/>
          <w:numId w:val="1"/>
        </w:numPr>
        <w:bidi/>
        <w:spacing w:line="360" w:lineRule="auto"/>
        <w:ind w:left="429" w:hanging="425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موضوعات فرصت</w:t>
      </w:r>
      <w:r w:rsidR="0065393C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و تکنولوژی مورد استفاده باید مطابق با استانداردهای روز دنیا و نیاز بازارهای صادراتی باشد.</w:t>
      </w:r>
    </w:p>
    <w:p w:rsidR="009835A0" w:rsidRDefault="009835A0" w:rsidP="0065393C">
      <w:pPr>
        <w:pStyle w:val="ListParagraph"/>
        <w:numPr>
          <w:ilvl w:val="0"/>
          <w:numId w:val="1"/>
        </w:numPr>
        <w:bidi/>
        <w:spacing w:line="360" w:lineRule="auto"/>
        <w:ind w:left="429" w:hanging="425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تهیه حداقل 20 مطالعه امکان سنجی</w:t>
      </w:r>
      <w:r w:rsidR="008F641E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8F641E" w:rsidRPr="0065393C">
        <w:rPr>
          <w:rFonts w:asciiTheme="majorBidi" w:hAnsiTheme="majorBidi" w:cstheme="majorBidi"/>
          <w:b/>
          <w:bCs/>
          <w:sz w:val="24"/>
          <w:szCs w:val="24"/>
          <w:lang w:bidi="fa-IR"/>
        </w:rPr>
        <w:t>FS</w:t>
      </w:r>
      <w:r w:rsidR="008F641E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الزامی است.</w:t>
      </w:r>
    </w:p>
    <w:p w:rsidR="009835A0" w:rsidRDefault="009835A0" w:rsidP="0065393C">
      <w:pPr>
        <w:pStyle w:val="ListParagraph"/>
        <w:numPr>
          <w:ilvl w:val="0"/>
          <w:numId w:val="1"/>
        </w:numPr>
        <w:bidi/>
        <w:spacing w:line="360" w:lineRule="auto"/>
        <w:ind w:left="429" w:hanging="425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فرصت</w:t>
      </w:r>
      <w:r w:rsidR="0065393C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به دو زبان فارسی و انگلیسی تهیه می شود.</w:t>
      </w:r>
    </w:p>
    <w:p w:rsidR="009835A0" w:rsidRDefault="009835A0" w:rsidP="0065393C">
      <w:pPr>
        <w:pStyle w:val="ListParagraph"/>
        <w:numPr>
          <w:ilvl w:val="0"/>
          <w:numId w:val="1"/>
        </w:numPr>
        <w:bidi/>
        <w:spacing w:line="360" w:lineRule="auto"/>
        <w:ind w:left="429" w:hanging="425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پس از تهیه </w:t>
      </w:r>
      <w:r>
        <w:rPr>
          <w:rFonts w:cs="B Nazanin"/>
          <w:b/>
          <w:bCs/>
          <w:sz w:val="24"/>
          <w:szCs w:val="24"/>
          <w:lang w:bidi="fa-IR"/>
        </w:rPr>
        <w:t>FS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فرصت</w:t>
      </w:r>
      <w:r w:rsidR="0065393C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می بایست قابلیت دریافت تأئیدیه ثبت در سامانه فرصت</w:t>
      </w:r>
      <w:r w:rsidR="0065393C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سرمایه گذار</w:t>
      </w:r>
      <w:r w:rsidR="00C41F1B">
        <w:rPr>
          <w:rFonts w:cs="B Nazanin" w:hint="cs"/>
          <w:b/>
          <w:bCs/>
          <w:sz w:val="24"/>
          <w:szCs w:val="24"/>
          <w:rtl/>
          <w:lang w:bidi="fa-IR"/>
        </w:rPr>
        <w:t>ی ایران در وبسایت سازمان سرمایه‌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گذاری و کمک</w:t>
      </w:r>
      <w:r w:rsidR="00C41F1B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فنی و اقتصادی ایران را داشته باشد.</w:t>
      </w:r>
    </w:p>
    <w:p w:rsidR="008F641E" w:rsidRDefault="00C02196" w:rsidP="0065393C">
      <w:pPr>
        <w:pStyle w:val="ListParagraph"/>
        <w:numPr>
          <w:ilvl w:val="0"/>
          <w:numId w:val="1"/>
        </w:numPr>
        <w:bidi/>
        <w:spacing w:line="360" w:lineRule="auto"/>
        <w:ind w:left="429" w:hanging="425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دو صفحه ای خلاصه پروژه پس از تکمیل مطالعات، مطابق با پیوست 1 تهیه می گردد.</w:t>
      </w:r>
    </w:p>
    <w:p w:rsidR="00161A8A" w:rsidRDefault="00161A8A" w:rsidP="00161A8A">
      <w:pPr>
        <w:jc w:val="right"/>
        <w:rPr>
          <w:rFonts w:ascii="Elephant" w:hAnsi="Elephant" w:cs="B Titr"/>
          <w:rtl/>
          <w:lang w:bidi="fa-IR"/>
        </w:rPr>
      </w:pPr>
      <w:r w:rsidRPr="00161A8A">
        <w:rPr>
          <w:rFonts w:cs="B Titr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-747423</wp:posOffset>
            </wp:positionH>
            <wp:positionV relativeFrom="paragraph">
              <wp:posOffset>71562</wp:posOffset>
            </wp:positionV>
            <wp:extent cx="6909684" cy="7469505"/>
            <wp:effectExtent l="0" t="0" r="5715" b="0"/>
            <wp:wrapNone/>
            <wp:docPr id="2" name="Picture 2" descr="img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582" cy="74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A8A">
        <w:rPr>
          <w:rFonts w:ascii="Elephant" w:hAnsi="Elephant" w:cs="B Titr" w:hint="cs"/>
          <w:rtl/>
          <w:lang w:bidi="fa-IR"/>
        </w:rPr>
        <w:t>پیوست</w:t>
      </w:r>
      <w:r w:rsidRPr="00161A8A">
        <w:rPr>
          <w:rFonts w:ascii="Elephant" w:hAnsi="Elephant" w:cs="Tahoma" w:hint="cs"/>
          <w:rtl/>
          <w:lang w:bidi="fa-IR"/>
        </w:rPr>
        <w:t xml:space="preserve"> </w:t>
      </w:r>
      <w:r w:rsidRPr="00161A8A">
        <w:rPr>
          <w:rFonts w:ascii="Elephant" w:hAnsi="Elephant" w:cs="B Titr" w:hint="cs"/>
          <w:rtl/>
          <w:lang w:bidi="fa-IR"/>
        </w:rPr>
        <w:t>-1</w:t>
      </w:r>
    </w:p>
    <w:p w:rsidR="00771FB2" w:rsidRPr="00DD7DE8" w:rsidRDefault="00771FB2" w:rsidP="00771FB2">
      <w:pPr>
        <w:jc w:val="center"/>
        <w:rPr>
          <w:rFonts w:ascii="Elephant" w:hAnsi="Elephant" w:cs="Tahoma"/>
          <w:u w:val="single"/>
        </w:rPr>
      </w:pPr>
    </w:p>
    <w:p w:rsidR="00161A8A" w:rsidRDefault="00161A8A" w:rsidP="00161A8A">
      <w:pPr>
        <w:jc w:val="center"/>
        <w:rPr>
          <w:rFonts w:ascii="Elephant" w:hAnsi="Elephant" w:cs="Tahoma"/>
          <w:u w:val="single"/>
          <w:lang w:val="en-GB"/>
        </w:rPr>
      </w:pPr>
    </w:p>
    <w:p w:rsidR="00161A8A" w:rsidRDefault="00161A8A" w:rsidP="00161A8A">
      <w:pPr>
        <w:rPr>
          <w:rFonts w:ascii="Elephant" w:hAnsi="Elephant" w:cs="Tahoma"/>
          <w:u w:val="single"/>
          <w:lang w:val="en-GB"/>
        </w:rPr>
      </w:pPr>
    </w:p>
    <w:p w:rsidR="00161A8A" w:rsidRDefault="00161A8A" w:rsidP="00161A8A">
      <w:pPr>
        <w:jc w:val="center"/>
        <w:rPr>
          <w:rFonts w:ascii="Elephant" w:hAnsi="Elephant" w:cs="Tahoma"/>
          <w:u w:val="single"/>
          <w:lang w:val="en-GB"/>
        </w:rPr>
      </w:pPr>
    </w:p>
    <w:p w:rsidR="00161A8A" w:rsidRPr="00A7544A" w:rsidRDefault="00161A8A" w:rsidP="00161A8A">
      <w:pPr>
        <w:jc w:val="center"/>
        <w:rPr>
          <w:rFonts w:ascii="Elephant" w:hAnsi="Elephant"/>
          <w:sz w:val="28"/>
          <w:szCs w:val="28"/>
          <w:u w:val="single"/>
        </w:rPr>
      </w:pPr>
      <w:r w:rsidRPr="00A7544A">
        <w:rPr>
          <w:rFonts w:ascii="Elephant" w:hAnsi="Elephant" w:cs="Tahoma"/>
          <w:u w:val="single"/>
          <w:lang w:val="en-GB"/>
        </w:rPr>
        <w:t>PROJECT PROFILE – SUMMARY SHEET</w:t>
      </w:r>
    </w:p>
    <w:p w:rsidR="00161A8A" w:rsidRPr="00A7544A" w:rsidRDefault="00161A8A" w:rsidP="00161A8A">
      <w:pPr>
        <w:jc w:val="center"/>
        <w:rPr>
          <w:b/>
          <w:bCs/>
          <w:sz w:val="2"/>
          <w:szCs w:val="2"/>
          <w:u w:val="single"/>
        </w:rPr>
      </w:pPr>
    </w:p>
    <w:tbl>
      <w:tblPr>
        <w:tblW w:w="1081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161A8A" w:rsidRPr="00804686" w:rsidTr="000C685B">
        <w:trPr>
          <w:trHeight w:val="448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161A8A" w:rsidRPr="00804686" w:rsidRDefault="00161A8A" w:rsidP="000C685B">
            <w:pPr>
              <w:shd w:val="clear" w:color="auto" w:fill="FFFFFF"/>
              <w:rPr>
                <w:rFonts w:ascii="Bodoni MT Black" w:hAnsi="Bodoni MT Black"/>
                <w:b/>
                <w:bCs/>
                <w:i/>
                <w:iCs/>
                <w:sz w:val="28"/>
                <w:szCs w:val="28"/>
              </w:rPr>
            </w:pPr>
            <w:r w:rsidRPr="00804686">
              <w:rPr>
                <w:b/>
                <w:bCs/>
                <w:i/>
                <w:iCs/>
                <w:sz w:val="28"/>
                <w:szCs w:val="28"/>
              </w:rPr>
              <w:t xml:space="preserve">Project Introduction </w:t>
            </w:r>
          </w:p>
        </w:tc>
      </w:tr>
      <w:tr w:rsidR="00161A8A" w:rsidRPr="00804686" w:rsidTr="000C685B">
        <w:trPr>
          <w:trHeight w:val="540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61A8A" w:rsidRPr="00804686" w:rsidRDefault="004F5060" w:rsidP="009D03EB">
            <w:pPr>
              <w:jc w:val="lowKashida"/>
              <w:rPr>
                <w:u w:val="single"/>
              </w:rPr>
            </w:pPr>
            <w:r>
              <w:rPr>
                <w:lang w:val="en-GB"/>
              </w:rPr>
              <w:t>1</w:t>
            </w:r>
            <w:r w:rsidR="00161A8A" w:rsidRPr="00804686">
              <w:rPr>
                <w:lang w:val="en-GB"/>
              </w:rPr>
              <w:t>. Project title:</w:t>
            </w:r>
            <w:r w:rsidR="00161A8A" w:rsidRPr="00804686">
              <w:t> </w:t>
            </w:r>
          </w:p>
          <w:p w:rsidR="00161A8A" w:rsidRPr="00804686" w:rsidRDefault="00161A8A" w:rsidP="000C685B">
            <w:pPr>
              <w:jc w:val="lowKashida"/>
              <w:rPr>
                <w:u w:val="single"/>
              </w:rPr>
            </w:pPr>
          </w:p>
        </w:tc>
      </w:tr>
      <w:tr w:rsidR="00161A8A" w:rsidRPr="00804686" w:rsidTr="000C685B">
        <w:trPr>
          <w:trHeight w:val="555"/>
        </w:trPr>
        <w:tc>
          <w:tcPr>
            <w:tcW w:w="108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61A8A" w:rsidRPr="00804686" w:rsidRDefault="00161A8A" w:rsidP="000C685B">
            <w:pPr>
              <w:jc w:val="lowKashida"/>
              <w:rPr>
                <w:lang w:val="en-GB"/>
              </w:rPr>
            </w:pPr>
            <w:r w:rsidRPr="00804686">
              <w:rPr>
                <w:lang w:val="en-GB"/>
              </w:rPr>
              <w:t xml:space="preserve">2. Sector :      </w:t>
            </w:r>
            <w:r>
              <w:rPr>
                <w:lang w:val="en-GB"/>
              </w:rPr>
              <w:t xml:space="preserve">                            </w:t>
            </w:r>
            <w:r w:rsidRPr="00804686">
              <w:rPr>
                <w:lang w:val="en-GB"/>
              </w:rPr>
              <w:t>Sub sector:</w:t>
            </w:r>
            <w:r w:rsidRPr="00480976">
              <w:rPr>
                <w:b/>
                <w:bCs/>
                <w:sz w:val="16"/>
                <w:szCs w:val="16"/>
              </w:rPr>
              <w:t xml:space="preserve"> </w:t>
            </w:r>
          </w:p>
          <w:p w:rsidR="00161A8A" w:rsidRPr="00804686" w:rsidRDefault="00161A8A" w:rsidP="000C685B">
            <w:pPr>
              <w:jc w:val="lowKashida"/>
              <w:rPr>
                <w:lang w:val="en-GB"/>
              </w:rPr>
            </w:pPr>
          </w:p>
        </w:tc>
      </w:tr>
      <w:tr w:rsidR="00161A8A" w:rsidRPr="00804686" w:rsidTr="000C685B">
        <w:trPr>
          <w:trHeight w:val="540"/>
        </w:trPr>
        <w:tc>
          <w:tcPr>
            <w:tcW w:w="108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61A8A" w:rsidRPr="00804686" w:rsidRDefault="00161A8A" w:rsidP="000C685B">
            <w:pPr>
              <w:tabs>
                <w:tab w:val="right" w:pos="3432"/>
              </w:tabs>
              <w:jc w:val="lowKashida"/>
              <w:rPr>
                <w:lang w:val="en-GB"/>
              </w:rPr>
            </w:pPr>
            <w:r w:rsidRPr="00804686">
              <w:rPr>
                <w:lang w:val="en-GB"/>
              </w:rPr>
              <w:t>3.</w:t>
            </w:r>
            <w:r w:rsidRPr="00804686">
              <w:t xml:space="preserve"> </w:t>
            </w:r>
            <w:r w:rsidRPr="00804686">
              <w:rPr>
                <w:lang w:val="en-GB"/>
              </w:rPr>
              <w:t>Products</w:t>
            </w:r>
            <w:r w:rsidRPr="009D03EB">
              <w:rPr>
                <w:lang w:val="en-GB"/>
              </w:rPr>
              <w:t>/Services</w:t>
            </w:r>
            <w:r w:rsidRPr="00804686">
              <w:rPr>
                <w:lang w:val="en-GB"/>
              </w:rPr>
              <w:t>:</w:t>
            </w:r>
          </w:p>
          <w:p w:rsidR="00161A8A" w:rsidRPr="00804686" w:rsidRDefault="00161A8A" w:rsidP="000C685B">
            <w:pPr>
              <w:jc w:val="lowKashida"/>
              <w:rPr>
                <w:lang w:val="en-GB"/>
              </w:rPr>
            </w:pPr>
          </w:p>
        </w:tc>
      </w:tr>
      <w:tr w:rsidR="00161A8A" w:rsidRPr="00804686" w:rsidTr="000C685B">
        <w:trPr>
          <w:trHeight w:val="540"/>
        </w:trPr>
        <w:tc>
          <w:tcPr>
            <w:tcW w:w="108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161A8A" w:rsidRPr="00804686" w:rsidRDefault="00161A8A" w:rsidP="009D03EB">
            <w:pPr>
              <w:rPr>
                <w:rtl/>
                <w:lang w:bidi="fa-IR"/>
              </w:rPr>
            </w:pPr>
            <w:r w:rsidRPr="00804686">
              <w:t>4.</w:t>
            </w:r>
            <w:r w:rsidRPr="00804686">
              <w:rPr>
                <w:lang w:val="en-GB"/>
              </w:rPr>
              <w:t xml:space="preserve"> Location: </w:t>
            </w:r>
            <w:r>
              <w:t>Bushehr</w:t>
            </w:r>
            <w:r w:rsidRPr="00804686">
              <w:t xml:space="preserve">                 Free zone </w:t>
            </w:r>
            <w:r w:rsidRPr="00804686">
              <w:rPr>
                <w:lang w:val="en-GB"/>
              </w:rPr>
              <w:sym w:font="Wingdings" w:char="F06F"/>
            </w:r>
            <w:r w:rsidRPr="00804686">
              <w:t xml:space="preserve">        Economic special zone </w:t>
            </w:r>
            <w:r w:rsidRPr="00804686">
              <w:rPr>
                <w:lang w:val="en-GB"/>
              </w:rPr>
              <w:sym w:font="Wingdings" w:char="F06F"/>
            </w:r>
            <w:r w:rsidRPr="00804686">
              <w:rPr>
                <w:lang w:val="en-GB"/>
              </w:rPr>
              <w:t xml:space="preserve">      </w:t>
            </w:r>
            <w:r>
              <w:t xml:space="preserve">Industrial Estate </w:t>
            </w:r>
            <w:r w:rsidRPr="00804686">
              <w:rPr>
                <w:lang w:val="en-GB"/>
              </w:rPr>
              <w:sym w:font="Wingdings" w:char="F06F"/>
            </w:r>
            <w:r w:rsidRPr="00804686">
              <w:rPr>
                <w:lang w:val="en-GB"/>
              </w:rPr>
              <w:t xml:space="preserve">  </w:t>
            </w:r>
            <w:r w:rsidRPr="00804686">
              <w:t xml:space="preserve">   Main Land </w:t>
            </w:r>
            <w:r w:rsidR="009D03EB" w:rsidRPr="00804686">
              <w:rPr>
                <w:lang w:val="en-GB"/>
              </w:rPr>
              <w:sym w:font="Wingdings" w:char="F06F"/>
            </w:r>
            <w:r w:rsidRPr="00804686">
              <w:t xml:space="preserve">          </w:t>
            </w:r>
          </w:p>
        </w:tc>
      </w:tr>
      <w:tr w:rsidR="00161A8A" w:rsidRPr="00804686" w:rsidTr="000C685B">
        <w:trPr>
          <w:trHeight w:val="2258"/>
        </w:trPr>
        <w:tc>
          <w:tcPr>
            <w:tcW w:w="108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61A8A" w:rsidRPr="00804686" w:rsidRDefault="00161A8A" w:rsidP="000C685B">
            <w:pPr>
              <w:shd w:val="clear" w:color="auto" w:fill="FFFFFF"/>
            </w:pPr>
            <w:r w:rsidRPr="00804686">
              <w:rPr>
                <w:lang w:val="en-GB"/>
              </w:rPr>
              <w:t>5. Project description</w:t>
            </w:r>
            <w:r w:rsidRPr="00804686">
              <w:t>:</w:t>
            </w:r>
          </w:p>
          <w:p w:rsidR="00161A8A" w:rsidRDefault="00161A8A" w:rsidP="000C685B">
            <w:pPr>
              <w:shd w:val="clear" w:color="auto" w:fill="FFFFFF"/>
            </w:pPr>
          </w:p>
          <w:p w:rsidR="00161A8A" w:rsidRDefault="00161A8A" w:rsidP="000C685B">
            <w:pPr>
              <w:shd w:val="clear" w:color="auto" w:fill="FFFFFF"/>
            </w:pPr>
          </w:p>
          <w:p w:rsidR="00161A8A" w:rsidRDefault="00161A8A" w:rsidP="000C685B">
            <w:pPr>
              <w:shd w:val="clear" w:color="auto" w:fill="FFFFFF"/>
            </w:pPr>
          </w:p>
          <w:p w:rsidR="00161A8A" w:rsidRDefault="00161A8A" w:rsidP="000C685B">
            <w:pPr>
              <w:shd w:val="clear" w:color="auto" w:fill="FFFFFF"/>
            </w:pPr>
          </w:p>
          <w:p w:rsidR="00161A8A" w:rsidRDefault="00161A8A" w:rsidP="000C685B">
            <w:pPr>
              <w:shd w:val="clear" w:color="auto" w:fill="FFFFFF"/>
            </w:pPr>
          </w:p>
          <w:p w:rsidR="00161A8A" w:rsidRDefault="00161A8A" w:rsidP="000C685B">
            <w:pPr>
              <w:shd w:val="clear" w:color="auto" w:fill="FFFFFF"/>
            </w:pPr>
          </w:p>
          <w:p w:rsidR="00161A8A" w:rsidRPr="00804686" w:rsidRDefault="00161A8A" w:rsidP="000C685B">
            <w:pPr>
              <w:shd w:val="clear" w:color="auto" w:fill="FFFFFF"/>
            </w:pPr>
          </w:p>
        </w:tc>
      </w:tr>
      <w:tr w:rsidR="00161A8A" w:rsidRPr="00804686" w:rsidTr="000C685B">
        <w:trPr>
          <w:trHeight w:val="765"/>
        </w:trPr>
        <w:tc>
          <w:tcPr>
            <w:tcW w:w="1081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61A8A" w:rsidRPr="00804686" w:rsidRDefault="00161A8A" w:rsidP="000C685B">
            <w:pPr>
              <w:jc w:val="lowKashida"/>
            </w:pPr>
            <w:r w:rsidRPr="00804686">
              <w:t>6</w:t>
            </w:r>
            <w:r w:rsidRPr="00804686">
              <w:rPr>
                <w:lang w:val="en-GB"/>
              </w:rPr>
              <w:t xml:space="preserve">. </w:t>
            </w:r>
            <w:r w:rsidRPr="00804686">
              <w:t>Annual capacity:</w:t>
            </w:r>
          </w:p>
          <w:p w:rsidR="00161A8A" w:rsidRPr="00804686" w:rsidRDefault="00161A8A" w:rsidP="000C685B">
            <w:pPr>
              <w:jc w:val="lowKashida"/>
            </w:pPr>
          </w:p>
        </w:tc>
      </w:tr>
    </w:tbl>
    <w:p w:rsidR="00161A8A" w:rsidRPr="00155ED8" w:rsidRDefault="00161A8A" w:rsidP="00161A8A">
      <w:pPr>
        <w:rPr>
          <w:sz w:val="10"/>
          <w:szCs w:val="10"/>
        </w:rPr>
      </w:pPr>
    </w:p>
    <w:tbl>
      <w:tblPr>
        <w:tblW w:w="1081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900"/>
        <w:gridCol w:w="912"/>
      </w:tblGrid>
      <w:tr w:rsidR="00161A8A" w:rsidRPr="00804686" w:rsidTr="000C685B">
        <w:trPr>
          <w:trHeight w:val="442"/>
        </w:trPr>
        <w:tc>
          <w:tcPr>
            <w:tcW w:w="1081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161A8A" w:rsidRPr="00804686" w:rsidRDefault="00161A8A" w:rsidP="000C685B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804686">
              <w:rPr>
                <w:b/>
                <w:bCs/>
                <w:i/>
                <w:iCs/>
                <w:sz w:val="28"/>
                <w:szCs w:val="28"/>
              </w:rPr>
              <w:t>Project  Status</w:t>
            </w:r>
          </w:p>
        </w:tc>
      </w:tr>
      <w:tr w:rsidR="00161A8A" w:rsidRPr="00804686" w:rsidTr="000C685B">
        <w:trPr>
          <w:trHeight w:val="555"/>
        </w:trPr>
        <w:tc>
          <w:tcPr>
            <w:tcW w:w="10812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61A8A" w:rsidRPr="00804686" w:rsidRDefault="00161A8A" w:rsidP="000C685B">
            <w:r w:rsidRPr="00804686">
              <w:rPr>
                <w:lang w:val="en-GB"/>
              </w:rPr>
              <w:lastRenderedPageBreak/>
              <w:t>7</w:t>
            </w:r>
            <w:r w:rsidRPr="00804686">
              <w:t>. Local / internal raw material access ….… %</w:t>
            </w:r>
          </w:p>
        </w:tc>
      </w:tr>
      <w:tr w:rsidR="00161A8A" w:rsidRPr="00804686" w:rsidTr="000C685B">
        <w:trPr>
          <w:trHeight w:val="540"/>
        </w:trPr>
        <w:tc>
          <w:tcPr>
            <w:tcW w:w="10812" w:type="dxa"/>
            <w:gridSpan w:val="3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61A8A" w:rsidRDefault="00161A8A" w:rsidP="000C685B">
            <w:pPr>
              <w:shd w:val="clear" w:color="auto" w:fill="FFFFFF"/>
            </w:pPr>
            <w:r w:rsidRPr="00804686">
              <w:t>8. Sale :</w:t>
            </w:r>
          </w:p>
          <w:p w:rsidR="00161A8A" w:rsidRPr="000C0342" w:rsidRDefault="00161A8A" w:rsidP="000C685B">
            <w:pPr>
              <w:shd w:val="clear" w:color="auto" w:fill="FFFFFF"/>
              <w:rPr>
                <w:sz w:val="4"/>
                <w:szCs w:val="4"/>
              </w:rPr>
            </w:pPr>
          </w:p>
          <w:p w:rsidR="00161A8A" w:rsidRPr="00804686" w:rsidRDefault="00161A8A" w:rsidP="000C685B">
            <w:pPr>
              <w:shd w:val="clear" w:color="auto" w:fill="FFFFFF"/>
              <w:jc w:val="lowKashida"/>
            </w:pPr>
            <w:r w:rsidRPr="00804686">
              <w:t xml:space="preserve"> </w:t>
            </w:r>
            <w:r w:rsidRPr="00804686">
              <w:rPr>
                <w:lang w:val="en-GB"/>
              </w:rPr>
              <w:t> -</w:t>
            </w:r>
            <w:r w:rsidRPr="00804686">
              <w:t> Anticipated export market  … %</w:t>
            </w:r>
          </w:p>
          <w:p w:rsidR="00161A8A" w:rsidRPr="000C0342" w:rsidRDefault="00161A8A" w:rsidP="000C685B">
            <w:pPr>
              <w:jc w:val="lowKashida"/>
              <w:rPr>
                <w:sz w:val="12"/>
                <w:szCs w:val="12"/>
              </w:rPr>
            </w:pPr>
          </w:p>
        </w:tc>
      </w:tr>
      <w:tr w:rsidR="00161A8A" w:rsidRPr="00804686" w:rsidTr="000C685B">
        <w:trPr>
          <w:trHeight w:val="512"/>
        </w:trPr>
        <w:tc>
          <w:tcPr>
            <w:tcW w:w="10812" w:type="dxa"/>
            <w:gridSpan w:val="3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61A8A" w:rsidRPr="00804686" w:rsidRDefault="00161A8A" w:rsidP="00842C3B">
            <w:r w:rsidRPr="00804686">
              <w:t xml:space="preserve">9. </w:t>
            </w:r>
            <w:r>
              <w:t>Construction Period</w:t>
            </w:r>
            <w:r w:rsidR="00842C3B">
              <w:t xml:space="preserve"> </w:t>
            </w:r>
            <w:r>
              <w:t>Year</w:t>
            </w:r>
            <w:r w:rsidR="00842C3B">
              <w:t>:</w:t>
            </w:r>
          </w:p>
        </w:tc>
      </w:tr>
      <w:tr w:rsidR="00161A8A" w:rsidRPr="00804686" w:rsidTr="000C685B">
        <w:trPr>
          <w:trHeight w:val="3410"/>
        </w:trPr>
        <w:tc>
          <w:tcPr>
            <w:tcW w:w="9000" w:type="dxa"/>
            <w:tcBorders>
              <w:left w:val="thinThickSmallGap" w:sz="18" w:space="0" w:color="auto"/>
              <w:bottom w:val="thinThickSmallGap" w:sz="18" w:space="0" w:color="auto"/>
              <w:right w:val="nil"/>
            </w:tcBorders>
          </w:tcPr>
          <w:p w:rsidR="00161A8A" w:rsidRPr="00804686" w:rsidRDefault="00161A8A" w:rsidP="000C685B">
            <w:pPr>
              <w:shd w:val="clear" w:color="auto" w:fill="FFFFFF"/>
              <w:jc w:val="lowKashida"/>
            </w:pPr>
            <w:r w:rsidRPr="00804686">
              <w:t>10. Project  Status :</w:t>
            </w:r>
          </w:p>
          <w:p w:rsidR="00161A8A" w:rsidRPr="00804686" w:rsidRDefault="00161A8A" w:rsidP="000C685B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</w:pPr>
            <w:r w:rsidRPr="00804686">
              <w:t>- Feasibility study available?</w:t>
            </w:r>
          </w:p>
          <w:p w:rsidR="00161A8A" w:rsidRPr="00804686" w:rsidRDefault="00161A8A" w:rsidP="000C685B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</w:pPr>
            <w:r w:rsidRPr="00804686">
              <w:t>- Required land provided?</w:t>
            </w:r>
          </w:p>
          <w:p w:rsidR="00161A8A" w:rsidRPr="00804686" w:rsidRDefault="00161A8A" w:rsidP="000C685B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</w:pPr>
            <w:r w:rsidRPr="00804686">
              <w:t xml:space="preserve">- Legal permissions (establishment license, foreign currency quota, environment, etc) taken? </w:t>
            </w:r>
          </w:p>
          <w:p w:rsidR="00161A8A" w:rsidRPr="00804686" w:rsidRDefault="00161A8A" w:rsidP="000C685B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</w:pPr>
            <w:r w:rsidRPr="00804686">
              <w:t xml:space="preserve">- Partnership agreement concluded with local/foreign investor? </w:t>
            </w:r>
          </w:p>
          <w:p w:rsidR="00161A8A" w:rsidRPr="00804686" w:rsidRDefault="00161A8A" w:rsidP="000C685B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</w:pPr>
            <w:r w:rsidRPr="00804686">
              <w:t>- Financing agreement concluded?</w:t>
            </w:r>
          </w:p>
          <w:p w:rsidR="00161A8A" w:rsidRPr="00804686" w:rsidRDefault="00161A8A" w:rsidP="000C685B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</w:pPr>
            <w:r w:rsidRPr="00804686">
              <w:t xml:space="preserve">- Agreement with local / foreign contractor(s) concluded? </w:t>
            </w:r>
          </w:p>
          <w:p w:rsidR="00161A8A" w:rsidRPr="00804686" w:rsidRDefault="00161A8A" w:rsidP="000C685B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</w:pPr>
            <w:r w:rsidRPr="00804686">
              <w:t xml:space="preserve">- Infrastructural utilities (electricity, water supply, telecommunication, fuel, road, etc) procured? </w:t>
            </w:r>
          </w:p>
          <w:p w:rsidR="00161A8A" w:rsidRPr="00804686" w:rsidRDefault="00161A8A" w:rsidP="000C685B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</w:pPr>
            <w:r w:rsidRPr="00804686">
              <w:t xml:space="preserve">- List of know-how, machinery, equipment, as well as seller / builder companies defined? </w:t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>- Purchase agreement for machinery, equipments and know- how concluded?</w:t>
            </w:r>
          </w:p>
          <w:p w:rsidR="00161A8A" w:rsidRPr="00804686" w:rsidRDefault="00161A8A" w:rsidP="000C685B">
            <w:pPr>
              <w:jc w:val="lowKashida"/>
            </w:pPr>
          </w:p>
        </w:tc>
        <w:tc>
          <w:tcPr>
            <w:tcW w:w="90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161A8A" w:rsidRPr="00804686" w:rsidRDefault="00161A8A" w:rsidP="000C685B"/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Yes </w:t>
            </w:r>
            <w:r w:rsidR="00842C3B"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Yes </w:t>
            </w:r>
            <w:r w:rsidR="00842C3B"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Yes </w:t>
            </w:r>
            <w:r w:rsidR="00842C3B"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Yes </w:t>
            </w:r>
            <w:r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Yes </w:t>
            </w:r>
            <w:r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Yes </w:t>
            </w:r>
            <w:r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Yes </w:t>
            </w:r>
            <w:r w:rsidR="00842C3B"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Yes </w:t>
            </w:r>
            <w:r w:rsidRPr="00804686">
              <w:sym w:font="Wingdings" w:char="F06F"/>
            </w:r>
          </w:p>
          <w:p w:rsidR="00161A8A" w:rsidRPr="00804686" w:rsidRDefault="00161A8A" w:rsidP="000C685B">
            <w:pPr>
              <w:jc w:val="lowKashida"/>
            </w:pPr>
            <w:r w:rsidRPr="00804686">
              <w:t xml:space="preserve">Yes </w:t>
            </w:r>
            <w:r w:rsidRPr="00804686">
              <w:sym w:font="Wingdings" w:char="F06F"/>
            </w:r>
          </w:p>
        </w:tc>
        <w:tc>
          <w:tcPr>
            <w:tcW w:w="912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</w:tcPr>
          <w:p w:rsidR="00161A8A" w:rsidRPr="00804686" w:rsidRDefault="00161A8A" w:rsidP="000C685B"/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No </w:t>
            </w:r>
            <w:r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No </w:t>
            </w:r>
            <w:r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No </w:t>
            </w:r>
            <w:r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No </w:t>
            </w:r>
            <w:r w:rsidR="00842C3B"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No </w:t>
            </w:r>
            <w:r w:rsidR="00842C3B"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No </w:t>
            </w:r>
            <w:r w:rsidR="00842C3B"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No </w:t>
            </w:r>
            <w:r w:rsidRPr="00804686">
              <w:sym w:font="Wingdings" w:char="F06F"/>
            </w:r>
          </w:p>
          <w:p w:rsidR="00161A8A" w:rsidRPr="00804686" w:rsidRDefault="00161A8A" w:rsidP="000C685B">
            <w:pPr>
              <w:shd w:val="clear" w:color="auto" w:fill="FFFFFF"/>
            </w:pPr>
            <w:r w:rsidRPr="00804686">
              <w:t xml:space="preserve">No </w:t>
            </w:r>
            <w:r w:rsidR="00842C3B" w:rsidRPr="00804686">
              <w:sym w:font="Wingdings" w:char="F06F"/>
            </w:r>
          </w:p>
          <w:p w:rsidR="00161A8A" w:rsidRPr="00804686" w:rsidRDefault="00161A8A" w:rsidP="000C685B">
            <w:pPr>
              <w:jc w:val="lowKashida"/>
            </w:pPr>
            <w:r w:rsidRPr="00804686">
              <w:t xml:space="preserve">No </w:t>
            </w:r>
            <w:r w:rsidR="00842C3B" w:rsidRPr="00804686">
              <w:sym w:font="Wingdings" w:char="F06F"/>
            </w:r>
          </w:p>
        </w:tc>
      </w:tr>
    </w:tbl>
    <w:p w:rsidR="00161A8A" w:rsidRPr="00D32CDD" w:rsidRDefault="00161A8A" w:rsidP="00161A8A">
      <w:pPr>
        <w:rPr>
          <w:sz w:val="16"/>
          <w:szCs w:val="16"/>
        </w:rPr>
      </w:pPr>
    </w:p>
    <w:p w:rsidR="00161A8A" w:rsidRDefault="00161A8A" w:rsidP="00161A8A"/>
    <w:p w:rsidR="00161A8A" w:rsidRDefault="00161A8A" w:rsidP="00161A8A">
      <w:pPr>
        <w:jc w:val="center"/>
      </w:pPr>
    </w:p>
    <w:p w:rsidR="00161A8A" w:rsidRDefault="00161A8A" w:rsidP="00161A8A">
      <w:pPr>
        <w:jc w:val="center"/>
      </w:pPr>
    </w:p>
    <w:p w:rsidR="00161A8A" w:rsidRDefault="00161A8A" w:rsidP="00161A8A">
      <w:pPr>
        <w:jc w:val="center"/>
      </w:pPr>
    </w:p>
    <w:p w:rsidR="00161A8A" w:rsidRDefault="00161A8A" w:rsidP="00161A8A">
      <w:pPr>
        <w:jc w:val="center"/>
      </w:pPr>
    </w:p>
    <w:p w:rsidR="00161A8A" w:rsidRDefault="00161A8A" w:rsidP="00161A8A">
      <w:pPr>
        <w:jc w:val="center"/>
      </w:pPr>
    </w:p>
    <w:p w:rsidR="00161A8A" w:rsidRDefault="00161A8A" w:rsidP="00161A8A">
      <w:pPr>
        <w:jc w:val="center"/>
      </w:pPr>
    </w:p>
    <w:p w:rsidR="00161A8A" w:rsidRDefault="00161A8A" w:rsidP="00161A8A">
      <w:pPr>
        <w:jc w:val="center"/>
      </w:pPr>
    </w:p>
    <w:p w:rsidR="00161A8A" w:rsidRDefault="00161A8A" w:rsidP="00161A8A">
      <w:pPr>
        <w:jc w:val="center"/>
      </w:pPr>
    </w:p>
    <w:p w:rsidR="00161A8A" w:rsidRDefault="00161A8A" w:rsidP="00161A8A">
      <w:pPr>
        <w:jc w:val="center"/>
      </w:pPr>
    </w:p>
    <w:p w:rsidR="00161A8A" w:rsidRDefault="00161A8A" w:rsidP="00161A8A">
      <w:pPr>
        <w:jc w:val="center"/>
      </w:pPr>
    </w:p>
    <w:p w:rsidR="00161A8A" w:rsidRPr="00D32CDD" w:rsidRDefault="00161A8A" w:rsidP="00161A8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-652008</wp:posOffset>
            </wp:positionH>
            <wp:positionV relativeFrom="paragraph">
              <wp:posOffset>31805</wp:posOffset>
            </wp:positionV>
            <wp:extent cx="6774511" cy="7617460"/>
            <wp:effectExtent l="0" t="0" r="7620" b="2540"/>
            <wp:wrapNone/>
            <wp:docPr id="1" name="Picture 1" descr="img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4" cy="76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A8A" w:rsidRDefault="00161A8A" w:rsidP="00161A8A">
      <w:pPr>
        <w:rPr>
          <w:sz w:val="18"/>
          <w:szCs w:val="18"/>
        </w:rPr>
      </w:pPr>
    </w:p>
    <w:p w:rsidR="00161A8A" w:rsidRDefault="00161A8A" w:rsidP="00161A8A">
      <w:pPr>
        <w:rPr>
          <w:sz w:val="18"/>
          <w:szCs w:val="18"/>
        </w:rPr>
      </w:pPr>
      <w:r>
        <w:rPr>
          <w:sz w:val="18"/>
          <w:szCs w:val="18"/>
        </w:rPr>
        <w:t>\</w:t>
      </w:r>
    </w:p>
    <w:p w:rsidR="00161A8A" w:rsidRDefault="00161A8A" w:rsidP="00161A8A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-49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161A8A" w:rsidRPr="00804686" w:rsidTr="00161A8A">
        <w:trPr>
          <w:trHeight w:val="401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161A8A" w:rsidRPr="00804686" w:rsidRDefault="00161A8A" w:rsidP="00161A8A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804686">
              <w:rPr>
                <w:b/>
                <w:bCs/>
                <w:i/>
                <w:iCs/>
                <w:sz w:val="28"/>
                <w:szCs w:val="28"/>
              </w:rPr>
              <w:t>Financial Structure</w:t>
            </w:r>
          </w:p>
        </w:tc>
      </w:tr>
      <w:tr w:rsidR="00161A8A" w:rsidRPr="00804686" w:rsidTr="00161A8A">
        <w:trPr>
          <w:trHeight w:val="5567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61A8A" w:rsidRPr="00804686" w:rsidRDefault="00161A8A" w:rsidP="00161A8A">
            <w:pPr>
              <w:tabs>
                <w:tab w:val="right" w:pos="3432"/>
              </w:tabs>
              <w:rPr>
                <w:sz w:val="14"/>
                <w:szCs w:val="14"/>
                <w:lang w:val="en-GB"/>
              </w:rPr>
            </w:pPr>
          </w:p>
          <w:p w:rsidR="00161A8A" w:rsidRPr="00804686" w:rsidRDefault="00161A8A" w:rsidP="00161A8A">
            <w:pPr>
              <w:tabs>
                <w:tab w:val="right" w:pos="3432"/>
              </w:tabs>
              <w:rPr>
                <w:lang w:val="en-GB"/>
              </w:rPr>
            </w:pPr>
            <w:r w:rsidRPr="00804686">
              <w:rPr>
                <w:lang w:val="en-GB"/>
              </w:rPr>
              <w:t>11.</w:t>
            </w:r>
            <w:r w:rsidRPr="00804686">
              <w:rPr>
                <w:b/>
                <w:bCs/>
                <w:i/>
                <w:iCs/>
              </w:rPr>
              <w:t xml:space="preserve"> </w:t>
            </w:r>
            <w:r w:rsidRPr="00804686">
              <w:t>Financial Table</w:t>
            </w:r>
          </w:p>
          <w:tbl>
            <w:tblPr>
              <w:tblW w:w="1033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7"/>
              <w:gridCol w:w="1715"/>
              <w:gridCol w:w="961"/>
              <w:gridCol w:w="1578"/>
              <w:gridCol w:w="2126"/>
              <w:gridCol w:w="1949"/>
            </w:tblGrid>
            <w:tr w:rsidR="00161A8A" w:rsidRPr="00804686" w:rsidTr="00525377">
              <w:trPr>
                <w:trHeight w:val="315"/>
              </w:trPr>
              <w:tc>
                <w:tcPr>
                  <w:tcW w:w="2007" w:type="dxa"/>
                  <w:vMerge w:val="restart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Description</w:t>
                  </w:r>
                </w:p>
              </w:tc>
              <w:tc>
                <w:tcPr>
                  <w:tcW w:w="4254" w:type="dxa"/>
                  <w:gridSpan w:val="3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Local Currency Required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Foreign Currency Required</w:t>
                  </w:r>
                </w:p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Million Euro</w:t>
                  </w:r>
                </w:p>
              </w:tc>
              <w:tc>
                <w:tcPr>
                  <w:tcW w:w="1949" w:type="dxa"/>
                  <w:vMerge w:val="restart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Total</w:t>
                  </w:r>
                </w:p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Million Euro</w:t>
                  </w:r>
                </w:p>
              </w:tc>
            </w:tr>
            <w:tr w:rsidR="00161A8A" w:rsidRPr="00804686" w:rsidTr="00525377">
              <w:trPr>
                <w:trHeight w:val="70"/>
              </w:trPr>
              <w:tc>
                <w:tcPr>
                  <w:tcW w:w="2007" w:type="dxa"/>
                  <w:vMerge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Million Rials</w:t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Rate</w:t>
                  </w:r>
                </w:p>
              </w:tc>
              <w:tc>
                <w:tcPr>
                  <w:tcW w:w="1578" w:type="dxa"/>
                  <w:shd w:val="clear" w:color="auto" w:fill="auto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Equivalent in Million Euro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1949" w:type="dxa"/>
                  <w:vMerge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</w:tr>
            <w:tr w:rsidR="00161A8A" w:rsidRPr="00804686" w:rsidTr="00525377">
              <w:trPr>
                <w:trHeight w:val="279"/>
              </w:trPr>
              <w:tc>
                <w:tcPr>
                  <w:tcW w:w="2007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Fix Capital</w:t>
                  </w:r>
                </w:p>
              </w:tc>
              <w:tc>
                <w:tcPr>
                  <w:tcW w:w="1715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1578" w:type="dxa"/>
                  <w:shd w:val="clear" w:color="auto" w:fill="auto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2126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1949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</w:tr>
            <w:tr w:rsidR="00161A8A" w:rsidRPr="00804686" w:rsidTr="00525377">
              <w:trPr>
                <w:trHeight w:val="268"/>
              </w:trPr>
              <w:tc>
                <w:tcPr>
                  <w:tcW w:w="2007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Working Capital</w:t>
                  </w:r>
                </w:p>
              </w:tc>
              <w:tc>
                <w:tcPr>
                  <w:tcW w:w="1715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96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15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2126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1949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</w:tr>
            <w:tr w:rsidR="00161A8A" w:rsidRPr="00804686" w:rsidTr="00525377">
              <w:trPr>
                <w:trHeight w:val="291"/>
              </w:trPr>
              <w:tc>
                <w:tcPr>
                  <w:tcW w:w="2007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  <w:r w:rsidRPr="00804686">
                    <w:t>Total Investment</w:t>
                  </w:r>
                </w:p>
              </w:tc>
              <w:tc>
                <w:tcPr>
                  <w:tcW w:w="1715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961" w:type="dxa"/>
                  <w:tcBorders>
                    <w:right w:val="single" w:sz="4" w:space="0" w:color="auto"/>
                  </w:tcBorders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1578" w:type="dxa"/>
                  <w:tcBorders>
                    <w:left w:val="single" w:sz="4" w:space="0" w:color="auto"/>
                  </w:tcBorders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2126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  <w:tc>
                <w:tcPr>
                  <w:tcW w:w="1949" w:type="dxa"/>
                  <w:vAlign w:val="center"/>
                </w:tcPr>
                <w:p w:rsidR="00161A8A" w:rsidRPr="00804686" w:rsidRDefault="00161A8A" w:rsidP="001520C6">
                  <w:pPr>
                    <w:framePr w:hSpace="180" w:wrap="around" w:vAnchor="text" w:hAnchor="margin" w:xAlign="center" w:y="-49"/>
                    <w:jc w:val="center"/>
                  </w:pPr>
                </w:p>
              </w:tc>
            </w:tr>
          </w:tbl>
          <w:p w:rsidR="00161A8A" w:rsidRPr="00804686" w:rsidRDefault="00161A8A" w:rsidP="00161A8A">
            <w:pPr>
              <w:shd w:val="clear" w:color="auto" w:fill="FFFFFF"/>
              <w:jc w:val="lowKashida"/>
            </w:pPr>
          </w:p>
          <w:p w:rsidR="00161A8A" w:rsidRPr="00804686" w:rsidRDefault="00161A8A" w:rsidP="00161A8A">
            <w:pPr>
              <w:shd w:val="clear" w:color="auto" w:fill="FFFFFF"/>
              <w:jc w:val="lowKashida"/>
            </w:pPr>
            <w:r w:rsidRPr="00804686">
              <w:t>- Value of foreign equipment/machinery………………..…  million euro</w:t>
            </w:r>
          </w:p>
          <w:p w:rsidR="00161A8A" w:rsidRPr="00804686" w:rsidRDefault="00161A8A" w:rsidP="00161A8A">
            <w:pPr>
              <w:shd w:val="clear" w:color="auto" w:fill="FFFFFF"/>
              <w:jc w:val="lowKashida"/>
            </w:pPr>
            <w:r w:rsidRPr="00804686">
              <w:t>- Value of local equipment/machinery…………………..… million euro</w:t>
            </w:r>
          </w:p>
          <w:p w:rsidR="00161A8A" w:rsidRPr="00804686" w:rsidRDefault="00161A8A" w:rsidP="00161A8A">
            <w:pPr>
              <w:shd w:val="clear" w:color="auto" w:fill="FFFFFF"/>
              <w:jc w:val="lowKashida"/>
            </w:pPr>
            <w:r w:rsidRPr="00804686">
              <w:t>- Value of foreign technical know- how ………………..… million euro</w:t>
            </w:r>
          </w:p>
          <w:p w:rsidR="00161A8A" w:rsidRPr="00804686" w:rsidRDefault="00161A8A" w:rsidP="00161A8A">
            <w:pPr>
              <w:shd w:val="clear" w:color="auto" w:fill="FFFFFF"/>
              <w:jc w:val="lowKashida"/>
            </w:pPr>
            <w:r w:rsidRPr="00804686">
              <w:t>- Value of local technical know- how ...……………..…… million euro</w:t>
            </w:r>
          </w:p>
          <w:p w:rsidR="00161A8A" w:rsidRPr="00804686" w:rsidRDefault="00161A8A" w:rsidP="00161A8A">
            <w:pPr>
              <w:shd w:val="clear" w:color="auto" w:fill="FFFFFF"/>
              <w:jc w:val="lowKashida"/>
            </w:pPr>
          </w:p>
          <w:p w:rsidR="00161A8A" w:rsidRPr="00804686" w:rsidRDefault="00161A8A" w:rsidP="00161A8A">
            <w:pPr>
              <w:shd w:val="clear" w:color="auto" w:fill="FFFFFF"/>
              <w:jc w:val="lowKashida"/>
            </w:pPr>
            <w:r w:rsidRPr="00804686">
              <w:t xml:space="preserve">- Net Present Value (NPV): …………… million </w:t>
            </w:r>
            <w:r>
              <w:t>e</w:t>
            </w:r>
            <w:r w:rsidRPr="00804686">
              <w:t>uro for ………... Year</w:t>
            </w:r>
          </w:p>
          <w:p w:rsidR="00161A8A" w:rsidRPr="00804686" w:rsidRDefault="00161A8A" w:rsidP="00161A8A">
            <w:pPr>
              <w:shd w:val="clear" w:color="auto" w:fill="FFFFFF"/>
              <w:jc w:val="lowKashida"/>
            </w:pPr>
            <w:r w:rsidRPr="00804686">
              <w:t>- Internal Rate of Return (IRR</w:t>
            </w:r>
            <w:r>
              <w:t>) 38 %</w:t>
            </w:r>
          </w:p>
          <w:p w:rsidR="00161A8A" w:rsidRPr="00804686" w:rsidRDefault="00161A8A" w:rsidP="00161A8A">
            <w:pPr>
              <w:shd w:val="clear" w:color="auto" w:fill="FFFFFF"/>
              <w:jc w:val="lowKashida"/>
            </w:pPr>
            <w:r w:rsidRPr="00804686">
              <w:t xml:space="preserve">- </w:t>
            </w:r>
            <w:r>
              <w:t>Payback Period (PP) 5</w:t>
            </w:r>
            <w:r w:rsidRPr="00804686">
              <w:t xml:space="preserve"> Year</w:t>
            </w:r>
          </w:p>
          <w:p w:rsidR="00161A8A" w:rsidRPr="00804686" w:rsidRDefault="00161A8A" w:rsidP="00161A8A">
            <w:pPr>
              <w:shd w:val="clear" w:color="auto" w:fill="FFFFFF"/>
              <w:jc w:val="lowKashida"/>
            </w:pPr>
          </w:p>
        </w:tc>
      </w:tr>
    </w:tbl>
    <w:tbl>
      <w:tblPr>
        <w:tblW w:w="10774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61A8A" w:rsidRPr="00804686" w:rsidTr="00161A8A">
        <w:trPr>
          <w:trHeight w:val="471"/>
        </w:trPr>
        <w:tc>
          <w:tcPr>
            <w:tcW w:w="1077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</w:tcPr>
          <w:p w:rsidR="00161A8A" w:rsidRPr="00804686" w:rsidRDefault="00161A8A" w:rsidP="000C685B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18"/>
                <w:szCs w:val="18"/>
              </w:rPr>
              <w:tab/>
            </w:r>
            <w:r w:rsidRPr="00804686">
              <w:rPr>
                <w:b/>
                <w:bCs/>
                <w:i/>
                <w:iCs/>
                <w:sz w:val="28"/>
                <w:szCs w:val="28"/>
              </w:rPr>
              <w:t>General Information</w:t>
            </w:r>
          </w:p>
        </w:tc>
      </w:tr>
      <w:tr w:rsidR="00161A8A" w:rsidRPr="00804686" w:rsidTr="00161A8A">
        <w:trPr>
          <w:trHeight w:val="471"/>
        </w:trPr>
        <w:tc>
          <w:tcPr>
            <w:tcW w:w="1077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61A8A" w:rsidRPr="00804686" w:rsidRDefault="00161A8A" w:rsidP="004A788C">
            <w:pPr>
              <w:tabs>
                <w:tab w:val="right" w:pos="3432"/>
              </w:tabs>
              <w:rPr>
                <w:lang w:val="en-GB"/>
              </w:rPr>
            </w:pPr>
            <w:r w:rsidRPr="00804686">
              <w:rPr>
                <w:lang w:val="en-GB"/>
              </w:rPr>
              <w:t>12.</w:t>
            </w:r>
            <w:r w:rsidRPr="00804686">
              <w:t xml:space="preserve"> Project Type : </w:t>
            </w:r>
            <w:r w:rsidRPr="00804686">
              <w:rPr>
                <w:lang w:val="en-GB"/>
              </w:rPr>
              <w:t xml:space="preserve">                                Establishment</w:t>
            </w:r>
            <w:r w:rsidR="004A788C">
              <w:rPr>
                <w:lang w:val="en-GB"/>
              </w:rPr>
              <w:t xml:space="preserve">  </w:t>
            </w:r>
            <w:r w:rsidRPr="00B10B79">
              <w:rPr>
                <w:rFonts w:ascii="Tahoma" w:hAnsi="Tahoma" w:cs="Tahoma" w:hint="cs"/>
                <w:b/>
                <w:bCs/>
                <w:rtl/>
                <w:lang w:bidi="fa-IR"/>
              </w:rPr>
              <w:t></w:t>
            </w:r>
            <w:r w:rsidR="004A788C" w:rsidRPr="00804686">
              <w:sym w:font="Wingdings" w:char="F06F"/>
            </w:r>
            <w:r w:rsidRPr="00804686">
              <w:rPr>
                <w:lang w:val="en-GB"/>
              </w:rPr>
              <w:t xml:space="preserve">               Expansion and completion </w:t>
            </w:r>
            <w:r w:rsidRPr="00804686">
              <w:rPr>
                <w:lang w:val="en-GB"/>
              </w:rPr>
              <w:sym w:font="Wingdings" w:char="F06F"/>
            </w:r>
          </w:p>
        </w:tc>
      </w:tr>
      <w:tr w:rsidR="00161A8A" w:rsidRPr="00804686" w:rsidTr="00161A8A">
        <w:trPr>
          <w:trHeight w:val="555"/>
        </w:trPr>
        <w:tc>
          <w:tcPr>
            <w:tcW w:w="1077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61A8A" w:rsidRPr="00804686" w:rsidRDefault="00161A8A" w:rsidP="000C685B">
            <w:r w:rsidRPr="00804686">
              <w:t>13. Company Profile:</w:t>
            </w:r>
          </w:p>
          <w:p w:rsidR="00161A8A" w:rsidRPr="00804686" w:rsidRDefault="00161A8A" w:rsidP="000C685B">
            <w:r w:rsidRPr="00804686">
              <w:t>-Name (legal /natural  persons) :</w:t>
            </w:r>
          </w:p>
          <w:p w:rsidR="00161A8A" w:rsidRPr="00804686" w:rsidRDefault="00161A8A" w:rsidP="004A788C">
            <w:r w:rsidRPr="00804686">
              <w:t>-Company</w:t>
            </w:r>
            <w:r>
              <w:t xml:space="preserve"> Name</w:t>
            </w:r>
            <w:r w:rsidRPr="00804686">
              <w:t xml:space="preserve"> :</w:t>
            </w:r>
            <w:r>
              <w:t xml:space="preserve"> </w:t>
            </w:r>
          </w:p>
          <w:p w:rsidR="00161A8A" w:rsidRPr="00804686" w:rsidRDefault="00161A8A" w:rsidP="00FF67ED">
            <w:r w:rsidRPr="00804686">
              <w:lastRenderedPageBreak/>
              <w:t>-Address :</w:t>
            </w:r>
            <w:r>
              <w:t xml:space="preserve"> </w:t>
            </w:r>
          </w:p>
          <w:p w:rsidR="00161A8A" w:rsidRPr="00804686" w:rsidRDefault="00161A8A" w:rsidP="000C685B"/>
          <w:p w:rsidR="00161A8A" w:rsidRPr="00804686" w:rsidRDefault="00161A8A" w:rsidP="00FF67ED">
            <w:r w:rsidRPr="00804686">
              <w:t>-</w:t>
            </w:r>
            <w:r>
              <w:t xml:space="preserve">Tel:   </w:t>
            </w:r>
            <w:r w:rsidR="00FF67ED">
              <w:rPr>
                <w:rFonts w:hint="cs"/>
                <w:rtl/>
              </w:rPr>
              <w:t xml:space="preserve">                                        </w:t>
            </w:r>
            <w:r w:rsidRPr="00804686">
              <w:t>Fax</w:t>
            </w:r>
            <w:r w:rsidR="00FF67ED">
              <w:rPr>
                <w:rFonts w:hint="cs"/>
                <w:rtl/>
              </w:rPr>
              <w:t>:</w:t>
            </w:r>
            <w:r w:rsidRPr="00804686">
              <w:t xml:space="preserve"> </w:t>
            </w:r>
          </w:p>
          <w:p w:rsidR="00161A8A" w:rsidRPr="00804686" w:rsidRDefault="00161A8A" w:rsidP="00FF67ED">
            <w:r w:rsidRPr="00804686">
              <w:t>-E-mail</w:t>
            </w:r>
            <w:r>
              <w:t xml:space="preserve">: </w:t>
            </w:r>
            <w:r w:rsidR="00FF67ED">
              <w:rPr>
                <w:rFonts w:hint="cs"/>
                <w:rtl/>
              </w:rPr>
              <w:t xml:space="preserve">                                     </w:t>
            </w:r>
            <w:r w:rsidRPr="00804686">
              <w:t>Web site:</w:t>
            </w:r>
            <w:r>
              <w:t xml:space="preserve"> </w:t>
            </w:r>
          </w:p>
          <w:p w:rsidR="00161A8A" w:rsidRPr="00804686" w:rsidRDefault="00161A8A" w:rsidP="000C685B"/>
          <w:p w:rsidR="00161A8A" w:rsidRPr="00804686" w:rsidRDefault="00161A8A" w:rsidP="000C685B">
            <w:r w:rsidRPr="00804686">
              <w:t xml:space="preserve">-Local entrepreneur :     private sector </w:t>
            </w:r>
            <w:r w:rsidR="00FF67ED" w:rsidRPr="00804686">
              <w:sym w:font="Wingdings" w:char="F06F"/>
            </w:r>
            <w:r w:rsidRPr="00804686">
              <w:t xml:space="preserve">   public sector </w:t>
            </w:r>
            <w:r w:rsidRPr="00804686">
              <w:sym w:font="Wingdings" w:char="F06F"/>
            </w:r>
            <w:r w:rsidRPr="00804686">
              <w:t xml:space="preserve">       other</w:t>
            </w:r>
            <w:r w:rsidRPr="00804686">
              <w:sym w:font="Wingdings" w:char="F06F"/>
            </w:r>
          </w:p>
          <w:p w:rsidR="00161A8A" w:rsidRPr="00804686" w:rsidRDefault="00161A8A" w:rsidP="000C685B"/>
        </w:tc>
      </w:tr>
      <w:tr w:rsidR="00161A8A" w:rsidRPr="00804686" w:rsidTr="00161A8A">
        <w:tblPrEx>
          <w:tbl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0774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6E6E6"/>
          </w:tcPr>
          <w:p w:rsidR="00161A8A" w:rsidRPr="00804686" w:rsidRDefault="00161A8A" w:rsidP="000C685B">
            <w:pPr>
              <w:shd w:val="clear" w:color="auto" w:fill="FFFFFF"/>
            </w:pPr>
            <w:r w:rsidRPr="00804686">
              <w:rPr>
                <w:b/>
                <w:bCs/>
                <w:i/>
                <w:iCs/>
                <w:sz w:val="28"/>
                <w:szCs w:val="28"/>
              </w:rPr>
              <w:lastRenderedPageBreak/>
              <w:t>Please attach follow documents if available</w:t>
            </w:r>
          </w:p>
        </w:tc>
      </w:tr>
      <w:tr w:rsidR="00161A8A" w:rsidRPr="00804686" w:rsidTr="00161A8A">
        <w:tblPrEx>
          <w:tbl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774" w:type="dxa"/>
            <w:tcBorders>
              <w:top w:val="thinThickSmallGap" w:sz="18" w:space="0" w:color="auto"/>
            </w:tcBorders>
          </w:tcPr>
          <w:p w:rsidR="00161A8A" w:rsidRPr="00804686" w:rsidRDefault="00161A8A" w:rsidP="000C685B">
            <w:pPr>
              <w:ind w:left="60"/>
              <w:rPr>
                <w:sz w:val="10"/>
                <w:szCs w:val="10"/>
              </w:rPr>
            </w:pPr>
          </w:p>
          <w:p w:rsidR="00161A8A" w:rsidRPr="00804686" w:rsidRDefault="00161A8A" w:rsidP="00161A8A">
            <w:pPr>
              <w:numPr>
                <w:ilvl w:val="0"/>
                <w:numId w:val="2"/>
              </w:numPr>
              <w:spacing w:after="0" w:line="240" w:lineRule="auto"/>
            </w:pPr>
            <w:r w:rsidRPr="00804686">
              <w:t xml:space="preserve">Pre feasibility study  </w:t>
            </w:r>
            <w:r w:rsidRPr="00804686">
              <w:rPr>
                <w:lang w:val="en-GB"/>
              </w:rPr>
              <w:sym w:font="Wingdings" w:char="F06F"/>
            </w:r>
          </w:p>
          <w:p w:rsidR="00161A8A" w:rsidRPr="00804686" w:rsidRDefault="00161A8A" w:rsidP="00161A8A">
            <w:pPr>
              <w:numPr>
                <w:ilvl w:val="0"/>
                <w:numId w:val="2"/>
              </w:numPr>
              <w:spacing w:after="0" w:line="240" w:lineRule="auto"/>
            </w:pPr>
            <w:r w:rsidRPr="00804686">
              <w:t xml:space="preserve">Feasibility study </w:t>
            </w:r>
            <w:r w:rsidRPr="00804686">
              <w:rPr>
                <w:lang w:val="en-GB"/>
              </w:rPr>
              <w:sym w:font="Wingdings" w:char="F06F"/>
            </w:r>
          </w:p>
          <w:p w:rsidR="00161A8A" w:rsidRPr="00804686" w:rsidRDefault="00161A8A" w:rsidP="00161A8A">
            <w:pPr>
              <w:numPr>
                <w:ilvl w:val="0"/>
                <w:numId w:val="2"/>
              </w:numPr>
              <w:spacing w:after="0" w:line="240" w:lineRule="auto"/>
            </w:pPr>
            <w:r w:rsidRPr="00804686">
              <w:t xml:space="preserve">Legal permissions (establishment license, foreign currency quota, environment, etc) </w:t>
            </w:r>
            <w:r w:rsidRPr="00804686">
              <w:rPr>
                <w:lang w:val="en-GB"/>
              </w:rPr>
              <w:sym w:font="Wingdings" w:char="F06F"/>
            </w:r>
          </w:p>
        </w:tc>
      </w:tr>
    </w:tbl>
    <w:p w:rsidR="00161A8A" w:rsidRDefault="00161A8A" w:rsidP="00161A8A"/>
    <w:p w:rsidR="00161A8A" w:rsidRPr="00D32CDD" w:rsidRDefault="00161A8A" w:rsidP="00161A8A">
      <w:pPr>
        <w:rPr>
          <w:sz w:val="2"/>
          <w:szCs w:val="2"/>
        </w:rPr>
      </w:pPr>
    </w:p>
    <w:p w:rsidR="00161A8A" w:rsidRPr="00882490" w:rsidRDefault="00161A8A" w:rsidP="00161A8A">
      <w:pPr>
        <w:jc w:val="center"/>
        <w:rPr>
          <w:b/>
          <w:bCs/>
          <w:sz w:val="20"/>
          <w:szCs w:val="20"/>
        </w:rPr>
      </w:pPr>
      <w:r w:rsidRPr="00882490">
        <w:rPr>
          <w:b/>
          <w:bCs/>
          <w:sz w:val="20"/>
          <w:szCs w:val="20"/>
        </w:rPr>
        <w:t>Ministry of Economic Affairs and Finance</w:t>
      </w:r>
    </w:p>
    <w:p w:rsidR="00161A8A" w:rsidRPr="00882490" w:rsidRDefault="00161A8A" w:rsidP="00161A8A">
      <w:pPr>
        <w:jc w:val="center"/>
        <w:rPr>
          <w:b/>
          <w:bCs/>
          <w:sz w:val="20"/>
          <w:szCs w:val="20"/>
        </w:rPr>
      </w:pPr>
      <w:r w:rsidRPr="00882490">
        <w:rPr>
          <w:b/>
          <w:bCs/>
          <w:sz w:val="20"/>
          <w:szCs w:val="20"/>
        </w:rPr>
        <w:t xml:space="preserve">Organization for Investment Economic and Technical Assistance of </w:t>
      </w:r>
      <w:smartTag w:uri="urn:schemas-microsoft-com:office:smarttags" w:element="country-region">
        <w:smartTag w:uri="urn:schemas-microsoft-com:office:smarttags" w:element="place">
          <w:r w:rsidRPr="00882490">
            <w:rPr>
              <w:b/>
              <w:bCs/>
              <w:sz w:val="20"/>
              <w:szCs w:val="20"/>
            </w:rPr>
            <w:t>Iran</w:t>
          </w:r>
        </w:smartTag>
      </w:smartTag>
      <w:r w:rsidRPr="00882490">
        <w:rPr>
          <w:b/>
          <w:bCs/>
          <w:sz w:val="20"/>
          <w:szCs w:val="20"/>
        </w:rPr>
        <w:t xml:space="preserve"> (OIETAI)</w:t>
      </w:r>
      <w:r>
        <w:rPr>
          <w:b/>
          <w:bCs/>
          <w:sz w:val="20"/>
          <w:szCs w:val="20"/>
        </w:rPr>
        <w:t xml:space="preserve"> </w:t>
      </w:r>
    </w:p>
    <w:p w:rsidR="00161A8A" w:rsidRPr="00882490" w:rsidRDefault="00161A8A" w:rsidP="00161A8A">
      <w:pPr>
        <w:jc w:val="center"/>
        <w:rPr>
          <w:b/>
          <w:bCs/>
          <w:sz w:val="20"/>
          <w:szCs w:val="20"/>
        </w:rPr>
      </w:pPr>
      <w:r w:rsidRPr="00882490">
        <w:rPr>
          <w:b/>
          <w:bCs/>
          <w:sz w:val="20"/>
          <w:szCs w:val="20"/>
        </w:rPr>
        <w:t xml:space="preserve">Foreign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0"/>
              <w:szCs w:val="20"/>
            </w:rPr>
            <w:t>Investment</w:t>
          </w:r>
        </w:smartTag>
        <w:r w:rsidRPr="00882490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882490">
            <w:rPr>
              <w:b/>
              <w:bCs/>
              <w:sz w:val="20"/>
              <w:szCs w:val="20"/>
            </w:rPr>
            <w:t>Center</w:t>
          </w:r>
        </w:smartTag>
      </w:smartTag>
    </w:p>
    <w:p w:rsidR="00161A8A" w:rsidRPr="00882490" w:rsidRDefault="00161A8A" w:rsidP="00161A8A">
      <w:pPr>
        <w:jc w:val="center"/>
        <w:rPr>
          <w:b/>
          <w:bCs/>
          <w:sz w:val="20"/>
          <w:szCs w:val="20"/>
        </w:rPr>
      </w:pPr>
      <w:r w:rsidRPr="00882490">
        <w:rPr>
          <w:b/>
          <w:bCs/>
          <w:sz w:val="20"/>
          <w:szCs w:val="20"/>
        </w:rPr>
        <w:t xml:space="preserve">Tel: </w:t>
      </w:r>
      <w:r>
        <w:rPr>
          <w:b/>
          <w:bCs/>
          <w:sz w:val="20"/>
          <w:szCs w:val="20"/>
        </w:rPr>
        <w:t>33967749-33967766-33967762-39902485-39902488-39902486</w:t>
      </w:r>
    </w:p>
    <w:p w:rsidR="00161A8A" w:rsidRPr="00882490" w:rsidRDefault="00161A8A" w:rsidP="00161A8A">
      <w:pPr>
        <w:jc w:val="center"/>
        <w:rPr>
          <w:b/>
          <w:bCs/>
          <w:sz w:val="20"/>
          <w:szCs w:val="20"/>
        </w:rPr>
      </w:pPr>
      <w:r w:rsidRPr="00882490">
        <w:rPr>
          <w:b/>
          <w:bCs/>
          <w:sz w:val="20"/>
          <w:szCs w:val="20"/>
        </w:rPr>
        <w:t>Fax: 33967774</w:t>
      </w:r>
    </w:p>
    <w:p w:rsidR="00161A8A" w:rsidRDefault="00161A8A" w:rsidP="001149CC">
      <w:pPr>
        <w:rPr>
          <w:b/>
          <w:bCs/>
          <w:sz w:val="20"/>
          <w:szCs w:val="20"/>
        </w:rPr>
      </w:pPr>
      <w:r w:rsidRPr="00882490">
        <w:rPr>
          <w:b/>
          <w:bCs/>
          <w:sz w:val="20"/>
          <w:szCs w:val="20"/>
        </w:rPr>
        <w:t xml:space="preserve">                                                        Website: </w:t>
      </w:r>
      <w:hyperlink r:id="rId9" w:history="1">
        <w:r w:rsidRPr="002C2939">
          <w:rPr>
            <w:rStyle w:val="Hyperlink"/>
            <w:b/>
            <w:bCs/>
            <w:sz w:val="20"/>
            <w:szCs w:val="20"/>
          </w:rPr>
          <w:t>www.investiniran.ir</w:t>
        </w:r>
      </w:hyperlink>
      <w:r w:rsidR="001149CC">
        <w:rPr>
          <w:rFonts w:hint="cs"/>
          <w:b/>
          <w:bCs/>
          <w:sz w:val="20"/>
          <w:szCs w:val="20"/>
          <w:rtl/>
        </w:rPr>
        <w:t xml:space="preserve">      </w:t>
      </w:r>
      <w:r>
        <w:rPr>
          <w:b/>
          <w:bCs/>
          <w:sz w:val="20"/>
          <w:szCs w:val="20"/>
        </w:rPr>
        <w:t xml:space="preserve">  </w:t>
      </w:r>
      <w:hyperlink r:id="rId10" w:history="1">
        <w:r w:rsidRPr="002C2939">
          <w:rPr>
            <w:rStyle w:val="Hyperlink"/>
            <w:b/>
            <w:bCs/>
            <w:sz w:val="20"/>
            <w:szCs w:val="20"/>
          </w:rPr>
          <w:t>www.iio.ir</w:t>
        </w:r>
      </w:hyperlink>
    </w:p>
    <w:p w:rsidR="00161A8A" w:rsidRPr="00161A8A" w:rsidRDefault="00161A8A" w:rsidP="00161A8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161A8A" w:rsidRPr="00161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1B" w:rsidRDefault="00E16A1B" w:rsidP="00E16A1B">
      <w:pPr>
        <w:spacing w:after="0" w:line="240" w:lineRule="auto"/>
      </w:pPr>
      <w:r>
        <w:separator/>
      </w:r>
    </w:p>
  </w:endnote>
  <w:endnote w:type="continuationSeparator" w:id="0">
    <w:p w:rsidR="00E16A1B" w:rsidRDefault="00E16A1B" w:rsidP="00E1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Elephant">
    <w:altName w:val="ITC Bookman Demi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altName w:val="Bodoni MT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1B" w:rsidRDefault="00E16A1B" w:rsidP="00E16A1B">
      <w:pPr>
        <w:spacing w:after="0" w:line="240" w:lineRule="auto"/>
      </w:pPr>
      <w:r>
        <w:separator/>
      </w:r>
    </w:p>
  </w:footnote>
  <w:footnote w:type="continuationSeparator" w:id="0">
    <w:p w:rsidR="00E16A1B" w:rsidRDefault="00E16A1B" w:rsidP="00E1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3E90"/>
    <w:multiLevelType w:val="hybridMultilevel"/>
    <w:tmpl w:val="AAAAE898"/>
    <w:lvl w:ilvl="0" w:tplc="7FA43FF2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BA453B"/>
    <w:multiLevelType w:val="hybridMultilevel"/>
    <w:tmpl w:val="3CE82062"/>
    <w:lvl w:ilvl="0" w:tplc="23FC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0F3A"/>
    <w:multiLevelType w:val="hybridMultilevel"/>
    <w:tmpl w:val="8B909750"/>
    <w:lvl w:ilvl="0" w:tplc="B67E8B9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18F"/>
    <w:multiLevelType w:val="hybridMultilevel"/>
    <w:tmpl w:val="F6A82F36"/>
    <w:lvl w:ilvl="0" w:tplc="86C81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3D"/>
    <w:rsid w:val="001149CC"/>
    <w:rsid w:val="001520C6"/>
    <w:rsid w:val="0016143D"/>
    <w:rsid w:val="00161A8A"/>
    <w:rsid w:val="0030287D"/>
    <w:rsid w:val="00396379"/>
    <w:rsid w:val="004A788C"/>
    <w:rsid w:val="004F5060"/>
    <w:rsid w:val="005621FD"/>
    <w:rsid w:val="00603166"/>
    <w:rsid w:val="0065393C"/>
    <w:rsid w:val="006875B1"/>
    <w:rsid w:val="006F334A"/>
    <w:rsid w:val="00715A5B"/>
    <w:rsid w:val="00740127"/>
    <w:rsid w:val="00771FB2"/>
    <w:rsid w:val="00842C3B"/>
    <w:rsid w:val="008559A4"/>
    <w:rsid w:val="00894618"/>
    <w:rsid w:val="008F22E4"/>
    <w:rsid w:val="008F641E"/>
    <w:rsid w:val="009835A0"/>
    <w:rsid w:val="009D03EB"/>
    <w:rsid w:val="00A110D4"/>
    <w:rsid w:val="00A13726"/>
    <w:rsid w:val="00C006C8"/>
    <w:rsid w:val="00C02196"/>
    <w:rsid w:val="00C26587"/>
    <w:rsid w:val="00C41F1B"/>
    <w:rsid w:val="00E16A1B"/>
    <w:rsid w:val="00E3173E"/>
    <w:rsid w:val="00F7209C"/>
    <w:rsid w:val="00FA4715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3813BF"/>
  <w15:chartTrackingRefBased/>
  <w15:docId w15:val="{D09E12FC-AC0A-4168-AC3A-A55EF15F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9C"/>
    <w:pPr>
      <w:ind w:left="720"/>
      <w:contextualSpacing/>
    </w:pPr>
  </w:style>
  <w:style w:type="character" w:styleId="Hyperlink">
    <w:name w:val="Hyperlink"/>
    <w:rsid w:val="00161A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1B"/>
  </w:style>
  <w:style w:type="paragraph" w:styleId="Footer">
    <w:name w:val="footer"/>
    <w:basedOn w:val="Normal"/>
    <w:link w:val="FooterChar"/>
    <w:uiPriority w:val="99"/>
    <w:unhideWhenUsed/>
    <w:rsid w:val="00E1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1B"/>
  </w:style>
  <w:style w:type="table" w:styleId="TableGrid">
    <w:name w:val="Table Grid"/>
    <w:basedOn w:val="TableNormal"/>
    <w:uiPriority w:val="39"/>
    <w:rsid w:val="0068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io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estinira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Armin</dc:creator>
  <cp:keywords/>
  <dc:description/>
  <cp:lastModifiedBy>donya kabiri</cp:lastModifiedBy>
  <cp:revision>19</cp:revision>
  <cp:lastPrinted>2023-10-14T07:50:00Z</cp:lastPrinted>
  <dcterms:created xsi:type="dcterms:W3CDTF">2023-10-11T09:59:00Z</dcterms:created>
  <dcterms:modified xsi:type="dcterms:W3CDTF">2023-10-14T09:43:00Z</dcterms:modified>
</cp:coreProperties>
</file>